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6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7319"/>
      </w:tblGrid>
      <w:tr w:rsidR="00F93ABC" w:rsidTr="00134784">
        <w:trPr>
          <w:trHeight w:val="274"/>
        </w:trPr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Louis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>I'm not saying that I haven't been charmed by Harvey</w:t>
            </w:r>
            <w:r w:rsidRPr="00134784">
              <w:rPr>
                <w:rFonts w:ascii="Gisha" w:eastAsia="Arial Unicode MS" w:hAnsi="Gisha" w:cs="Gisha"/>
                <w:sz w:val="23"/>
                <w:szCs w:val="23"/>
              </w:rPr>
              <w:t>,</w:t>
            </w: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 xml:space="preserve"> but it's just so patronizing when you say that he can handle those things and, "Louis, you can only handle this." Jessica, I could have handled Gerald Tate.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Jessica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And I told you I disagree.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eastAsia="Arial Unicode MS" w:hAnsi="Arial" w:cs="Arial"/>
                <w:szCs w:val="24"/>
              </w:rPr>
              <w:t>Louis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Why?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Harvey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Because when you put two bullies in the same room together, things generally don't go so well.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eastAsia="Arial Unicode MS" w:hAnsi="Arial" w:cs="Arial"/>
                <w:szCs w:val="24"/>
              </w:rPr>
              <w:t>Louis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spacing w:line="400" w:lineRule="exact"/>
              <w:rPr>
                <w:rFonts w:ascii="Gisha" w:eastAsia="Arial Unicode MS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It's 9:30.</w:t>
            </w:r>
            <w:r w:rsidRPr="00F93ABC">
              <w:rPr>
                <w:rFonts w:ascii="Gisha" w:eastAsia="Arial Unicode MS" w:hAnsi="Gisha" w:cs="Gisha"/>
                <w:color w:val="FF0000"/>
                <w:sz w:val="23"/>
                <w:szCs w:val="23"/>
              </w:rPr>
              <w:t xml:space="preserve"> </w:t>
            </w:r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>Nice of you to show up two hours after we open for business. And I see that you're also trying to look like a pimp</w:t>
            </w:r>
            <w:r w:rsidR="00134784" w:rsidRPr="00134784">
              <w:rPr>
                <w:rFonts w:ascii="Gisha" w:eastAsia="Arial Unicode MS" w:hAnsi="Gisha" w:cs="Gisha" w:hint="eastAsi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 </w:t>
            </w:r>
            <w:r w:rsidR="00134784">
              <w:rPr>
                <w:rFonts w:ascii="Gisha" w:eastAsia="Arial Unicode MS" w:hAnsi="Gisha" w:cs="Gisha" w:hint="eastAsia"/>
                <w:color w:val="FF0000"/>
                <w:sz w:val="23"/>
                <w:szCs w:val="23"/>
                <w:u w:val="single" w:color="000000" w:themeColor="text1"/>
              </w:rPr>
              <w:t xml:space="preserve">               </w:t>
            </w:r>
            <w:r w:rsidRPr="00134784">
              <w:rPr>
                <w:rFonts w:ascii="Gisha" w:eastAsia="Arial Unicode MS" w:hAnsi="Gisha" w:cs="Gisha"/>
                <w:sz w:val="23"/>
                <w:szCs w:val="23"/>
              </w:rPr>
              <w:t>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Harvey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 xml:space="preserve">My bad, Louis. I was out late last night. </w:t>
            </w:r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>And when I woke up, this is the suit your wife picked out for me</w:t>
            </w:r>
            <w:r w:rsidR="00134784">
              <w:rPr>
                <w:rFonts w:ascii="Gisha" w:eastAsia="Arial Unicode MS" w:hAnsi="Gisha" w:cs="Gisha" w:hint="eastAsi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                                 </w:t>
            </w:r>
            <w:r w:rsidRPr="00134784">
              <w:rPr>
                <w:rFonts w:ascii="Gisha" w:eastAsia="Arial Unicode MS" w:hAnsi="Gisha" w:cs="Gisha"/>
                <w:sz w:val="23"/>
                <w:szCs w:val="23"/>
              </w:rPr>
              <w:t>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eastAsia="Arial Unicode MS" w:hAnsi="Arial" w:cs="Arial"/>
                <w:szCs w:val="24"/>
              </w:rPr>
              <w:t>Louis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And that would be funny if I'd actually been married.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Jessica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>Moving along</w:t>
            </w:r>
            <w:r w:rsidRPr="00F93ABC">
              <w:rPr>
                <w:rFonts w:ascii="Gisha" w:eastAsia="Arial Unicode MS" w:hAnsi="Gisha" w:cs="Gisha"/>
                <w:color w:val="FF0000"/>
                <w:sz w:val="23"/>
                <w:szCs w:val="23"/>
              </w:rPr>
              <w:t>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Harvey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You're not married?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Jessica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Recruiting. Harvey. Your interviews are set up for tomorrow.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Harvey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134784">
              <w:rPr>
                <w:rFonts w:ascii="Gisha" w:eastAsia="Arial Unicode MS" w:hAnsi="Gisha" w:cs="Gisha"/>
                <w:sz w:val="23"/>
                <w:szCs w:val="23"/>
              </w:rPr>
              <w:t>What?</w:t>
            </w:r>
            <w:r w:rsidRPr="00F93ABC">
              <w:rPr>
                <w:rFonts w:ascii="Gisha" w:eastAsia="Arial Unicode MS" w:hAnsi="Gisha" w:cs="Gisha"/>
                <w:color w:val="FF0000"/>
                <w:sz w:val="23"/>
                <w:szCs w:val="23"/>
              </w:rPr>
              <w:t xml:space="preserve"> </w:t>
            </w:r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Why don't we just hire the Harvard summer associate </w:t>
            </w:r>
            <w:proofErr w:type="gramStart"/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>douche</w:t>
            </w:r>
            <w:r w:rsidR="00134784">
              <w:rPr>
                <w:rFonts w:ascii="Gisha" w:eastAsia="Arial Unicode MS" w:hAnsi="Gisha" w:cs="Gisha" w:hint="eastAsi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 </w:t>
            </w:r>
            <w:r w:rsidRPr="00134784">
              <w:rPr>
                <w:rFonts w:ascii="Gisha" w:eastAsia="Arial Unicode MS" w:hAnsi="Gisha" w:cs="Gisha"/>
                <w:sz w:val="23"/>
                <w:szCs w:val="23"/>
              </w:rPr>
              <w:t>?</w:t>
            </w:r>
            <w:proofErr w:type="gramEnd"/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Jessica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spacing w:line="400" w:lineRule="exact"/>
              <w:rPr>
                <w:rFonts w:ascii="Gisha" w:eastAsia="Arial Unicode MS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I think if you listen to the phrasing of that question, you'll come up with an answer.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Harvey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We need people who think on their feet, not another clone with a rod up his ass.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Louis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Harvey, the fact that we only hire from Harvard gives us a cache that's a little more valuable than hiring a kid from Rutgers.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Jessica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You went to Harvard Law.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Harvey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>I'm an exception</w:t>
            </w:r>
            <w:r w:rsidR="00134784">
              <w:rPr>
                <w:rFonts w:ascii="Gisha" w:eastAsia="Arial Unicode MS" w:hAnsi="Gisha" w:cs="Gisha" w:hint="eastAsi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           </w:t>
            </w:r>
            <w:r w:rsidRPr="00134784">
              <w:rPr>
                <w:rFonts w:ascii="Gisha" w:eastAsia="Arial Unicode MS" w:hAnsi="Gisha" w:cs="Gisha"/>
                <w:sz w:val="23"/>
                <w:szCs w:val="23"/>
              </w:rPr>
              <w:t>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Jessica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>Find me another one</w:t>
            </w:r>
            <w:r w:rsidR="00134784">
              <w:rPr>
                <w:rFonts w:ascii="Gisha" w:eastAsia="Arial Unicode MS" w:hAnsi="Gisha" w:cs="Gisha" w:hint="eastAsi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           </w:t>
            </w:r>
            <w:r w:rsidRPr="00134784">
              <w:rPr>
                <w:rFonts w:ascii="Gisha" w:eastAsia="Arial Unicode MS" w:hAnsi="Gisha" w:cs="Gisha"/>
                <w:sz w:val="23"/>
                <w:szCs w:val="23"/>
              </w:rPr>
              <w:t>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Harvey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Can we please skip the recruiting?</w:t>
            </w:r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 I work better alone anyway</w:t>
            </w:r>
            <w:r w:rsidR="00134784">
              <w:rPr>
                <w:rFonts w:ascii="Gisha" w:eastAsia="Arial Unicode MS" w:hAnsi="Gisha" w:cs="Gisha" w:hint="eastAsi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       </w:t>
            </w:r>
            <w:r w:rsidRPr="00134784">
              <w:rPr>
                <w:rFonts w:ascii="Gisha" w:eastAsia="Arial Unicode MS" w:hAnsi="Gisha" w:cs="Gisha"/>
                <w:sz w:val="23"/>
                <w:szCs w:val="23"/>
              </w:rPr>
              <w:t>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Jessica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Well, I would, Harvey, except all senior partners get an associate. It's just a rule.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eastAsia="Arial Unicode MS" w:hAnsi="Arial" w:cs="Arial"/>
                <w:szCs w:val="24"/>
              </w:rPr>
              <w:t>Louis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 xml:space="preserve">I'm sorry. What? Jessica, I deserve that promotion. My </w:t>
            </w:r>
            <w:proofErr w:type="spellStart"/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billables</w:t>
            </w:r>
            <w:proofErr w:type="spellEnd"/>
            <w:r w:rsidRPr="00F93ABC">
              <w:rPr>
                <w:rFonts w:ascii="Gisha" w:eastAsia="Arial Unicode MS" w:hAnsi="Gisha" w:cs="Gisha"/>
                <w:sz w:val="23"/>
                <w:szCs w:val="23"/>
              </w:rPr>
              <w:t xml:space="preserve"> destroy his. </w:t>
            </w:r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And I'm here night and day doing whatever's needed instead of </w:t>
            </w:r>
            <w:proofErr w:type="spellStart"/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>swanning</w:t>
            </w:r>
            <w:proofErr w:type="spellEnd"/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 in and out of here whenever I please</w:t>
            </w:r>
            <w:r w:rsidR="00134784">
              <w:rPr>
                <w:rFonts w:ascii="Gisha" w:eastAsia="Arial Unicode MS" w:hAnsi="Gisha" w:cs="Gisha" w:hint="eastAsi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                   </w:t>
            </w:r>
            <w:r w:rsidRPr="00134784">
              <w:rPr>
                <w:rFonts w:ascii="Gisha" w:eastAsia="Arial Unicode MS" w:hAnsi="Gisha" w:cs="Gisha"/>
                <w:sz w:val="23"/>
                <w:szCs w:val="23"/>
              </w:rPr>
              <w:t>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Harvey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I must admit, he does make me sound very swan-like.</w:t>
            </w:r>
          </w:p>
        </w:tc>
      </w:tr>
      <w:tr w:rsidR="00F93ABC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Jessica</w:t>
            </w:r>
          </w:p>
        </w:tc>
        <w:tc>
          <w:tcPr>
            <w:tcW w:w="7319" w:type="dxa"/>
          </w:tcPr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Harvey, shut up. Louis, this is how it is. All right, now you two make nice.</w:t>
            </w:r>
          </w:p>
        </w:tc>
      </w:tr>
      <w:tr w:rsidR="00F93ABC" w:rsidRPr="00134784" w:rsidTr="00134784">
        <w:tc>
          <w:tcPr>
            <w:tcW w:w="1101" w:type="dxa"/>
          </w:tcPr>
          <w:p w:rsidR="00F93ABC" w:rsidRPr="00F93ABC" w:rsidRDefault="00F93ABC" w:rsidP="007D20F2">
            <w:pPr>
              <w:jc w:val="both"/>
              <w:rPr>
                <w:rFonts w:ascii="Arial" w:hAnsi="Arial" w:cs="Arial"/>
              </w:rPr>
            </w:pPr>
            <w:r w:rsidRPr="00F93ABC">
              <w:rPr>
                <w:rFonts w:ascii="Arial" w:hAnsi="Arial" w:cs="Arial"/>
              </w:rPr>
              <w:t>Harvey</w:t>
            </w:r>
          </w:p>
        </w:tc>
        <w:tc>
          <w:tcPr>
            <w:tcW w:w="7319" w:type="dxa"/>
          </w:tcPr>
          <w:p w:rsidR="00F93ABC" w:rsidRPr="00134784" w:rsidRDefault="00F93ABC" w:rsidP="00F93ABC">
            <w:pPr>
              <w:spacing w:line="400" w:lineRule="exact"/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</w:pPr>
            <w:r w:rsidRPr="00F93ABC">
              <w:rPr>
                <w:rFonts w:ascii="Gisha" w:eastAsia="Arial Unicode MS" w:hAnsi="Gisha" w:cs="Gisha"/>
                <w:sz w:val="23"/>
                <w:szCs w:val="23"/>
              </w:rPr>
              <w:t>Louis, I apologize.</w:t>
            </w:r>
            <w:r w:rsidRPr="00134784">
              <w:rPr>
                <w:rFonts w:ascii="Gisha" w:eastAsia="Arial Unicode MS" w:hAnsi="Gisha" w:cs="Gisha"/>
                <w:sz w:val="23"/>
                <w:szCs w:val="23"/>
                <w:u w:val="single" w:color="000000" w:themeColor="text1"/>
              </w:rPr>
              <w:t xml:space="preserve"> </w:t>
            </w:r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>I was out of line. Now if you'll just let me text</w:t>
            </w:r>
          </w:p>
          <w:p w:rsidR="00F93ABC" w:rsidRPr="00F93ABC" w:rsidRDefault="00F93ABC" w:rsidP="00F93ABC">
            <w:pPr>
              <w:rPr>
                <w:rFonts w:ascii="Gisha" w:hAnsi="Gisha" w:cs="Gisha"/>
                <w:sz w:val="23"/>
                <w:szCs w:val="23"/>
              </w:rPr>
            </w:pPr>
            <w:proofErr w:type="gramStart"/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>your</w:t>
            </w:r>
            <w:proofErr w:type="gramEnd"/>
            <w:r w:rsidRPr="00134784">
              <w:rPr>
                <w:rFonts w:ascii="Gisha" w:eastAsia="Arial Unicode MS" w:hAnsi="Gisha" w:cs="Gish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 pretend wife that I just made senior partner</w:t>
            </w:r>
            <w:r w:rsidR="00134784">
              <w:rPr>
                <w:rFonts w:ascii="Gisha" w:eastAsia="Arial Unicode MS" w:hAnsi="Gisha" w:cs="Gisha" w:hint="eastAsia"/>
                <w:color w:val="FFFFFF" w:themeColor="background1"/>
                <w:sz w:val="23"/>
                <w:szCs w:val="23"/>
                <w:u w:val="single" w:color="000000" w:themeColor="text1"/>
              </w:rPr>
              <w:t xml:space="preserve">          </w:t>
            </w:r>
            <w:r w:rsidRPr="00134784">
              <w:rPr>
                <w:rFonts w:ascii="Gisha" w:eastAsia="Arial Unicode MS" w:hAnsi="Gisha" w:cs="Gisha"/>
                <w:sz w:val="23"/>
                <w:szCs w:val="23"/>
              </w:rPr>
              <w:t>, I…what?</w:t>
            </w:r>
          </w:p>
        </w:tc>
      </w:tr>
    </w:tbl>
    <w:p w:rsidR="00AF3D64" w:rsidRPr="00F93ABC" w:rsidRDefault="00F93ABC" w:rsidP="00F93ABC">
      <w:pPr>
        <w:jc w:val="center"/>
        <w:rPr>
          <w:rFonts w:ascii="Arial" w:hAnsi="Arial" w:cs="Arial"/>
        </w:rPr>
      </w:pPr>
      <w:r w:rsidRPr="00F93ABC">
        <w:rPr>
          <w:rFonts w:ascii="Arial" w:hAnsi="Arial" w:cs="Arial"/>
        </w:rPr>
        <w:t>Suits Listening Activity</w:t>
      </w:r>
      <w:bookmarkStart w:id="0" w:name="_GoBack"/>
      <w:bookmarkEnd w:id="0"/>
    </w:p>
    <w:sectPr w:rsidR="00AF3D64" w:rsidRPr="00F93AB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BC"/>
    <w:rsid w:val="00077167"/>
    <w:rsid w:val="00134784"/>
    <w:rsid w:val="007D20F2"/>
    <w:rsid w:val="00AF3D64"/>
    <w:rsid w:val="00F9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YI-LING</dc:creator>
  <cp:lastModifiedBy>LAI YI-LING</cp:lastModifiedBy>
  <cp:revision>2</cp:revision>
  <dcterms:created xsi:type="dcterms:W3CDTF">2013-11-05T10:48:00Z</dcterms:created>
  <dcterms:modified xsi:type="dcterms:W3CDTF">2013-11-05T10:48:00Z</dcterms:modified>
</cp:coreProperties>
</file>